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F017" w14:textId="5318FD31" w:rsidR="008314C7" w:rsidRDefault="008314C7" w:rsidP="113FD752">
      <w:pPr>
        <w:jc w:val="center"/>
        <w:rPr>
          <w:rFonts w:ascii="Calibri" w:hAnsi="Calibri"/>
          <w:color w:val="000000"/>
          <w:kern w:val="28"/>
          <w:sz w:val="52"/>
          <w:szCs w:val="52"/>
          <w:u w:val="single"/>
          <w14:cntxtAlts/>
        </w:rPr>
      </w:pPr>
      <w:r w:rsidRPr="008314C7">
        <w:rPr>
          <w:rFonts w:ascii="Calibri" w:hAnsi="Calibri"/>
          <w:color w:val="000000"/>
          <w:kern w:val="28"/>
          <w:sz w:val="52"/>
          <w:szCs w:val="52"/>
          <w:u w:val="single"/>
          <w14:cntxtAlts/>
        </w:rPr>
        <w:t>Pre-K Daily Schedule</w:t>
      </w:r>
      <w:r w:rsidR="00491A96">
        <w:rPr>
          <w:rFonts w:ascii="Calibri" w:hAnsi="Calibri"/>
          <w:color w:val="000000"/>
          <w:kern w:val="28"/>
          <w:sz w:val="52"/>
          <w:szCs w:val="52"/>
          <w:u w:val="single"/>
          <w14:cntxtAlts/>
        </w:rPr>
        <w:t xml:space="preserve"> </w:t>
      </w:r>
      <w:r w:rsidR="00E36082">
        <w:rPr>
          <w:rFonts w:ascii="Calibri" w:hAnsi="Calibri"/>
          <w:color w:val="000000"/>
          <w:kern w:val="28"/>
          <w:sz w:val="52"/>
          <w:szCs w:val="52"/>
          <w:u w:val="single"/>
          <w14:cntxtAlts/>
        </w:rPr>
        <w:t xml:space="preserve"> 202</w:t>
      </w:r>
      <w:r w:rsidR="7DE9DC1B">
        <w:rPr>
          <w:rFonts w:ascii="Calibri" w:hAnsi="Calibri"/>
          <w:color w:val="000000"/>
          <w:kern w:val="28"/>
          <w:sz w:val="52"/>
          <w:szCs w:val="52"/>
          <w:u w:val="single"/>
          <w14:cntxtAlts/>
        </w:rPr>
        <w:t>3-2024</w:t>
      </w:r>
    </w:p>
    <w:p w14:paraId="405EB6DB" w14:textId="7CA0D6E4" w:rsidR="00EA711B" w:rsidRPr="008314C7" w:rsidRDefault="00EA711B" w:rsidP="113FD752">
      <w:pPr>
        <w:jc w:val="center"/>
        <w:rPr>
          <w:rFonts w:ascii="Calibri" w:hAnsi="Calibri"/>
          <w:color w:val="000000"/>
          <w:kern w:val="28"/>
          <w:sz w:val="52"/>
          <w:szCs w:val="52"/>
          <w:u w:val="single"/>
          <w14:cntxtAlts/>
        </w:rPr>
      </w:pPr>
      <w:r>
        <w:rPr>
          <w:rFonts w:ascii="Calibri" w:hAnsi="Calibri"/>
          <w:color w:val="000000"/>
          <w:kern w:val="28"/>
          <w:sz w:val="52"/>
          <w:szCs w:val="52"/>
          <w:u w:val="single"/>
          <w14:cntxtAlts/>
        </w:rPr>
        <w:t>Mrs. Guedea</w:t>
      </w:r>
    </w:p>
    <w:p w14:paraId="61648C76" w14:textId="77777777" w:rsidR="00862367" w:rsidRDefault="00862367" w:rsidP="00862367">
      <w:pPr>
        <w:rPr>
          <w:rFonts w:ascii="Calibri" w:hAnsi="Calibri"/>
          <w:color w:val="000000"/>
          <w:kern w:val="28"/>
          <w:sz w:val="40"/>
          <w:szCs w:val="40"/>
          <w14:cntxtAlts/>
        </w:rPr>
      </w:pPr>
      <w:r w:rsidRPr="00862367">
        <w:rPr>
          <w:rFonts w:ascii="Calibri" w:hAnsi="Calibri"/>
          <w:color w:val="000000"/>
          <w:kern w:val="28"/>
          <w:sz w:val="40"/>
          <w:szCs w:val="40"/>
          <w14:cntxtAlts/>
        </w:rPr>
        <w:tab/>
      </w:r>
      <w:r>
        <w:rPr>
          <w:rFonts w:ascii="Calibri" w:hAnsi="Calibri"/>
          <w:color w:val="000000"/>
          <w:kern w:val="28"/>
          <w:sz w:val="40"/>
          <w:szCs w:val="40"/>
          <w14:cntxtAlts/>
        </w:rPr>
        <w:tab/>
      </w:r>
      <w:r>
        <w:rPr>
          <w:rFonts w:ascii="Calibri" w:hAnsi="Calibri"/>
          <w:color w:val="000000"/>
          <w:kern w:val="28"/>
          <w:sz w:val="40"/>
          <w:szCs w:val="40"/>
          <w14:cntxtAlts/>
        </w:rPr>
        <w:tab/>
      </w:r>
      <w:r>
        <w:rPr>
          <w:rFonts w:ascii="Calibri" w:hAnsi="Calibri"/>
          <w:color w:val="000000"/>
          <w:kern w:val="28"/>
          <w:sz w:val="40"/>
          <w:szCs w:val="40"/>
          <w14:cntxtAlts/>
        </w:rPr>
        <w:tab/>
        <w:t xml:space="preserve">           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2610"/>
        <w:gridCol w:w="8280"/>
      </w:tblGrid>
      <w:tr w:rsidR="00862367" w14:paraId="1D797EC7" w14:textId="77777777" w:rsidTr="76AD641C">
        <w:tc>
          <w:tcPr>
            <w:tcW w:w="2610" w:type="dxa"/>
          </w:tcPr>
          <w:p w14:paraId="696D733D" w14:textId="794C275B" w:rsidR="00862367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7:50 - 8:</w:t>
            </w:r>
            <w:r w:rsidR="59F02788"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15</w:t>
            </w:r>
          </w:p>
        </w:tc>
        <w:tc>
          <w:tcPr>
            <w:tcW w:w="8280" w:type="dxa"/>
          </w:tcPr>
          <w:p w14:paraId="26EAEC57" w14:textId="317998C0" w:rsidR="00862367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Arrival/Unpack/ </w:t>
            </w:r>
            <w:r w:rsidR="2FF5D4B0"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Announcements/</w:t>
            </w: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Morning Activity</w:t>
            </w:r>
          </w:p>
        </w:tc>
      </w:tr>
      <w:tr w:rsidR="00862367" w14:paraId="131BD06C" w14:textId="77777777" w:rsidTr="76AD641C">
        <w:tc>
          <w:tcPr>
            <w:tcW w:w="2610" w:type="dxa"/>
          </w:tcPr>
          <w:p w14:paraId="59016279" w14:textId="1F979FBD" w:rsidR="00862367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8:</w:t>
            </w:r>
            <w:r w:rsidR="458F3376"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15</w:t>
            </w: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 -8:30</w:t>
            </w:r>
          </w:p>
        </w:tc>
        <w:tc>
          <w:tcPr>
            <w:tcW w:w="8280" w:type="dxa"/>
          </w:tcPr>
          <w:p w14:paraId="252B8F0E" w14:textId="3E2A0B34" w:rsidR="00862367" w:rsidRDefault="006A0746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Music/Movement/</w:t>
            </w:r>
            <w:r w:rsidR="000B04A3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Morning Meeting</w:t>
            </w:r>
          </w:p>
        </w:tc>
      </w:tr>
      <w:tr w:rsidR="002C383A" w14:paraId="013F3CD7" w14:textId="77777777" w:rsidTr="76AD641C">
        <w:tc>
          <w:tcPr>
            <w:tcW w:w="2610" w:type="dxa"/>
          </w:tcPr>
          <w:p w14:paraId="13AD2BEC" w14:textId="1A47C55C" w:rsidR="002C383A" w:rsidRPr="00862367" w:rsidRDefault="002C383A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8:30</w:t>
            </w:r>
            <w:r w:rsidR="00E7322F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 – 8:45</w:t>
            </w:r>
          </w:p>
        </w:tc>
        <w:tc>
          <w:tcPr>
            <w:tcW w:w="8280" w:type="dxa"/>
          </w:tcPr>
          <w:p w14:paraId="757AC0B1" w14:textId="41860097" w:rsidR="002C383A" w:rsidRPr="006A0746" w:rsidRDefault="006A0746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6A0746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Word Play/Phonemic Awareness</w:t>
            </w:r>
          </w:p>
        </w:tc>
      </w:tr>
      <w:tr w:rsidR="00862367" w14:paraId="6D22F708" w14:textId="77777777" w:rsidTr="76AD641C">
        <w:tc>
          <w:tcPr>
            <w:tcW w:w="2610" w:type="dxa"/>
          </w:tcPr>
          <w:p w14:paraId="2D178BE3" w14:textId="29B99661" w:rsidR="00862367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8:</w:t>
            </w:r>
            <w:r w:rsidR="00E7322F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45</w:t>
            </w: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 - 9:</w:t>
            </w:r>
            <w:r w:rsidR="00265381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00</w:t>
            </w:r>
          </w:p>
        </w:tc>
        <w:tc>
          <w:tcPr>
            <w:tcW w:w="8280" w:type="dxa"/>
          </w:tcPr>
          <w:p w14:paraId="7B5E5655" w14:textId="2B0D41EF" w:rsidR="00862367" w:rsidRDefault="00E7322F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C72B5F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Integrated Shared Reading/</w:t>
            </w:r>
            <w:r w:rsidR="00C72B5F" w:rsidRPr="00C72B5F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Shared Writing</w:t>
            </w:r>
            <w:r w:rsidR="00491631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/ </w:t>
            </w:r>
            <w:r w:rsidR="00B31594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Brain Break</w:t>
            </w:r>
          </w:p>
        </w:tc>
      </w:tr>
      <w:tr w:rsidR="000B04A3" w14:paraId="009B05F0" w14:textId="77777777" w:rsidTr="76AD641C">
        <w:tc>
          <w:tcPr>
            <w:tcW w:w="2610" w:type="dxa"/>
          </w:tcPr>
          <w:p w14:paraId="3036202C" w14:textId="1DF0CFCA" w:rsidR="000B04A3" w:rsidRPr="00862367" w:rsidRDefault="00265381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9:00 – 9:15</w:t>
            </w:r>
          </w:p>
        </w:tc>
        <w:tc>
          <w:tcPr>
            <w:tcW w:w="8280" w:type="dxa"/>
          </w:tcPr>
          <w:p w14:paraId="277CFA4C" w14:textId="4F6EA7F5" w:rsidR="000B04A3" w:rsidRDefault="00265381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Integrated Alphabet Knowledge</w:t>
            </w:r>
            <w:r w:rsidR="005F6E29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/ Phonics</w:t>
            </w:r>
          </w:p>
        </w:tc>
      </w:tr>
      <w:tr w:rsidR="00862367" w14:paraId="7683E9E5" w14:textId="77777777" w:rsidTr="76AD641C">
        <w:tc>
          <w:tcPr>
            <w:tcW w:w="2610" w:type="dxa"/>
          </w:tcPr>
          <w:p w14:paraId="716BED5B" w14:textId="77777777" w:rsidR="00862367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9:15 – 9:30</w:t>
            </w:r>
          </w:p>
        </w:tc>
        <w:tc>
          <w:tcPr>
            <w:tcW w:w="8280" w:type="dxa"/>
          </w:tcPr>
          <w:p w14:paraId="547DBB36" w14:textId="77777777" w:rsidR="00862367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Reading/Writing </w:t>
            </w: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Independent Practice</w:t>
            </w:r>
          </w:p>
        </w:tc>
      </w:tr>
      <w:tr w:rsidR="00862367" w14:paraId="4A1A7F6F" w14:textId="77777777" w:rsidTr="76AD641C">
        <w:tc>
          <w:tcPr>
            <w:tcW w:w="2610" w:type="dxa"/>
          </w:tcPr>
          <w:p w14:paraId="3DB0E9E2" w14:textId="77777777" w:rsidR="00862367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9:30 – 10:00</w:t>
            </w:r>
          </w:p>
        </w:tc>
        <w:tc>
          <w:tcPr>
            <w:tcW w:w="8280" w:type="dxa"/>
          </w:tcPr>
          <w:p w14:paraId="470947F6" w14:textId="67341640" w:rsidR="00862367" w:rsidRDefault="00862367" w:rsidP="428A41A0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Morning</w:t>
            </w:r>
            <w:r w:rsidR="000C10E5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 </w:t>
            </w: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Centers</w:t>
            </w:r>
            <w:r w:rsidR="002B5B51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/ </w:t>
            </w:r>
            <w:r w:rsidR="007C67CB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Small Group/</w:t>
            </w:r>
            <w:r w:rsidR="002B5B51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Clean up with Music/Movement</w:t>
            </w:r>
          </w:p>
        </w:tc>
      </w:tr>
      <w:tr w:rsidR="00862367" w14:paraId="52129722" w14:textId="77777777" w:rsidTr="76AD641C">
        <w:tc>
          <w:tcPr>
            <w:tcW w:w="2610" w:type="dxa"/>
          </w:tcPr>
          <w:p w14:paraId="7597A1B5" w14:textId="77777777" w:rsidR="00862367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10:00 -10:30</w:t>
            </w:r>
          </w:p>
        </w:tc>
        <w:tc>
          <w:tcPr>
            <w:tcW w:w="8280" w:type="dxa"/>
          </w:tcPr>
          <w:p w14:paraId="55239B88" w14:textId="77777777" w:rsidR="00862367" w:rsidRPr="00E36082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E36082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Lunch</w:t>
            </w:r>
          </w:p>
        </w:tc>
      </w:tr>
      <w:tr w:rsidR="00862367" w14:paraId="09BE09B6" w14:textId="77777777" w:rsidTr="76AD641C">
        <w:tc>
          <w:tcPr>
            <w:tcW w:w="2610" w:type="dxa"/>
          </w:tcPr>
          <w:p w14:paraId="2E3CCE51" w14:textId="77777777" w:rsidR="00862367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10:30-11:00</w:t>
            </w:r>
          </w:p>
        </w:tc>
        <w:tc>
          <w:tcPr>
            <w:tcW w:w="8280" w:type="dxa"/>
          </w:tcPr>
          <w:p w14:paraId="6DC3C088" w14:textId="77777777" w:rsidR="00862367" w:rsidRPr="00E36082" w:rsidRDefault="00862367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E36082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Recess</w:t>
            </w:r>
          </w:p>
        </w:tc>
      </w:tr>
      <w:tr w:rsidR="00862367" w14:paraId="78A1D2F6" w14:textId="77777777" w:rsidTr="76AD641C">
        <w:tc>
          <w:tcPr>
            <w:tcW w:w="2610" w:type="dxa"/>
          </w:tcPr>
          <w:p w14:paraId="5A873899" w14:textId="77777777" w:rsidR="00862367" w:rsidRDefault="000C10E5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11:00- 11:30</w:t>
            </w:r>
          </w:p>
        </w:tc>
        <w:tc>
          <w:tcPr>
            <w:tcW w:w="8280" w:type="dxa"/>
          </w:tcPr>
          <w:p w14:paraId="1093293D" w14:textId="3FBF0346" w:rsidR="00862367" w:rsidRDefault="00913AE1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913AE1">
              <w:rPr>
                <w:rFonts w:ascii="Calibri" w:hAnsi="Calibri"/>
                <w:bCs/>
                <w:color w:val="000000"/>
                <w:kern w:val="28"/>
                <w:sz w:val="40"/>
                <w:szCs w:val="40"/>
                <w14:cntxtAlts/>
              </w:rPr>
              <w:t xml:space="preserve">Integrated </w:t>
            </w:r>
            <w:r w:rsidR="000C10E5" w:rsidRPr="00913AE1">
              <w:rPr>
                <w:rFonts w:ascii="Calibri" w:hAnsi="Calibri"/>
                <w:bCs/>
                <w:color w:val="000000"/>
                <w:kern w:val="28"/>
                <w:sz w:val="40"/>
                <w:szCs w:val="40"/>
                <w14:cntxtAlts/>
              </w:rPr>
              <w:t>Math</w:t>
            </w:r>
            <w:r w:rsidR="000C10E5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 (Calendar/Whole Group Lesson)</w:t>
            </w:r>
          </w:p>
        </w:tc>
      </w:tr>
      <w:tr w:rsidR="000C10E5" w14:paraId="01E39F4A" w14:textId="77777777" w:rsidTr="76AD641C">
        <w:tc>
          <w:tcPr>
            <w:tcW w:w="2610" w:type="dxa"/>
          </w:tcPr>
          <w:p w14:paraId="73272458" w14:textId="77777777" w:rsidR="000C10E5" w:rsidRPr="00862367" w:rsidRDefault="000C10E5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11:30 -12:00</w:t>
            </w:r>
          </w:p>
        </w:tc>
        <w:tc>
          <w:tcPr>
            <w:tcW w:w="8280" w:type="dxa"/>
          </w:tcPr>
          <w:p w14:paraId="3FAA4346" w14:textId="45BEF804" w:rsidR="000C10E5" w:rsidRDefault="428A41A0" w:rsidP="2F9D05FB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Independent Math Practice/ Centers</w:t>
            </w:r>
          </w:p>
        </w:tc>
      </w:tr>
      <w:tr w:rsidR="000C10E5" w14:paraId="0B05F967" w14:textId="77777777" w:rsidTr="76AD641C">
        <w:tc>
          <w:tcPr>
            <w:tcW w:w="2610" w:type="dxa"/>
          </w:tcPr>
          <w:p w14:paraId="1462789B" w14:textId="77777777" w:rsidR="000C10E5" w:rsidRPr="00862367" w:rsidRDefault="000C10E5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12:00 -12:45</w:t>
            </w:r>
          </w:p>
        </w:tc>
        <w:tc>
          <w:tcPr>
            <w:tcW w:w="8280" w:type="dxa"/>
          </w:tcPr>
          <w:p w14:paraId="20B997EC" w14:textId="5EE990EE" w:rsidR="000C10E5" w:rsidRDefault="000C10E5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E36082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Rest Time</w:t>
            </w: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/ Relaxation/ </w:t>
            </w:r>
            <w:r w:rsidR="00913AE1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Movement &amp; Music</w:t>
            </w:r>
          </w:p>
        </w:tc>
      </w:tr>
      <w:tr w:rsidR="000C10E5" w14:paraId="2ACE2C6B" w14:textId="77777777" w:rsidTr="76AD641C">
        <w:tc>
          <w:tcPr>
            <w:tcW w:w="2610" w:type="dxa"/>
          </w:tcPr>
          <w:p w14:paraId="7F3D8E86" w14:textId="77777777" w:rsidR="000C10E5" w:rsidRPr="00862367" w:rsidRDefault="000C10E5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12:45 – 1:15</w:t>
            </w:r>
          </w:p>
        </w:tc>
        <w:tc>
          <w:tcPr>
            <w:tcW w:w="8280" w:type="dxa"/>
          </w:tcPr>
          <w:p w14:paraId="7791AE07" w14:textId="77777777" w:rsidR="000C10E5" w:rsidRDefault="000C10E5" w:rsidP="000C10E5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Restroom/ Read Aloud</w:t>
            </w:r>
          </w:p>
        </w:tc>
      </w:tr>
      <w:tr w:rsidR="000C10E5" w14:paraId="5F37CECC" w14:textId="77777777" w:rsidTr="76AD641C">
        <w:tc>
          <w:tcPr>
            <w:tcW w:w="2610" w:type="dxa"/>
          </w:tcPr>
          <w:p w14:paraId="428AD1AC" w14:textId="77777777" w:rsidR="000C10E5" w:rsidRPr="00862367" w:rsidRDefault="000C10E5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1:15-2:00</w:t>
            </w:r>
          </w:p>
        </w:tc>
        <w:tc>
          <w:tcPr>
            <w:tcW w:w="8280" w:type="dxa"/>
          </w:tcPr>
          <w:p w14:paraId="629A944A" w14:textId="77777777" w:rsidR="000C10E5" w:rsidRDefault="00E36082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Outclass (See Rotation Schedule)</w:t>
            </w:r>
          </w:p>
        </w:tc>
      </w:tr>
      <w:tr w:rsidR="000C10E5" w14:paraId="53AC51DA" w14:textId="77777777" w:rsidTr="76AD641C">
        <w:tc>
          <w:tcPr>
            <w:tcW w:w="2610" w:type="dxa"/>
          </w:tcPr>
          <w:p w14:paraId="7B0541DF" w14:textId="77777777" w:rsidR="000C10E5" w:rsidRPr="00862367" w:rsidRDefault="000C10E5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2:00-2:10</w:t>
            </w:r>
          </w:p>
        </w:tc>
        <w:tc>
          <w:tcPr>
            <w:tcW w:w="8280" w:type="dxa"/>
          </w:tcPr>
          <w:p w14:paraId="13BCF915" w14:textId="77777777" w:rsidR="000C10E5" w:rsidRDefault="00E36082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Snack</w:t>
            </w:r>
          </w:p>
        </w:tc>
      </w:tr>
      <w:tr w:rsidR="000C10E5" w14:paraId="5EB88444" w14:textId="77777777" w:rsidTr="76AD641C">
        <w:tc>
          <w:tcPr>
            <w:tcW w:w="2610" w:type="dxa"/>
          </w:tcPr>
          <w:p w14:paraId="14CCED04" w14:textId="00051144" w:rsidR="000C10E5" w:rsidRPr="00862367" w:rsidRDefault="000C10E5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2:10 – </w:t>
            </w:r>
            <w:r w:rsidR="002F5664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2</w:t>
            </w:r>
            <w:r w:rsidR="24182BF8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:45</w:t>
            </w:r>
          </w:p>
        </w:tc>
        <w:tc>
          <w:tcPr>
            <w:tcW w:w="8280" w:type="dxa"/>
          </w:tcPr>
          <w:p w14:paraId="5729272A" w14:textId="6E137852" w:rsidR="000C10E5" w:rsidRDefault="00E36082" w:rsidP="76AD641C">
            <w:pPr>
              <w:rPr>
                <w:rFonts w:ascii="Calibri" w:hAnsi="Calibri"/>
                <w:color w:val="000000" w:themeColor="text1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Afternoon </w:t>
            </w:r>
            <w:r w:rsidR="002F5664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Meeting/ Unit Study</w:t>
            </w:r>
            <w:r w:rsidR="015D4C31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/</w:t>
            </w:r>
            <w:r w:rsidR="00352580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Integrated</w:t>
            </w:r>
          </w:p>
          <w:p w14:paraId="14AD7D9C" w14:textId="7DA4BAE0" w:rsidR="000C10E5" w:rsidRDefault="00352580" w:rsidP="76AD641C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352580">
              <w:rPr>
                <w:rFonts w:ascii="Calibri" w:hAnsi="Calibri"/>
                <w:color w:val="5B9BD5" w:themeColor="accent1"/>
                <w:kern w:val="28"/>
                <w:sz w:val="40"/>
                <w:szCs w:val="40"/>
                <w14:cntxtAlts/>
              </w:rPr>
              <w:t>PVR/ ELLD</w:t>
            </w:r>
          </w:p>
        </w:tc>
      </w:tr>
      <w:tr w:rsidR="000C10E5" w14:paraId="7931209A" w14:textId="77777777" w:rsidTr="76AD641C">
        <w:tc>
          <w:tcPr>
            <w:tcW w:w="2610" w:type="dxa"/>
          </w:tcPr>
          <w:p w14:paraId="67B70030" w14:textId="5DF7E5A2" w:rsidR="000C10E5" w:rsidRPr="00862367" w:rsidRDefault="002F5664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2:</w:t>
            </w:r>
            <w:r w:rsidR="5C5B6EA8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45</w:t>
            </w:r>
            <w:r w:rsidR="000C10E5"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 - 3:</w:t>
            </w: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15</w:t>
            </w:r>
          </w:p>
        </w:tc>
        <w:tc>
          <w:tcPr>
            <w:tcW w:w="8280" w:type="dxa"/>
          </w:tcPr>
          <w:p w14:paraId="728F2952" w14:textId="7998BBC1" w:rsidR="000C10E5" w:rsidRDefault="00E36082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 xml:space="preserve">Afternoon </w:t>
            </w:r>
            <w:r w:rsidR="002F5664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Centers</w:t>
            </w:r>
          </w:p>
        </w:tc>
      </w:tr>
      <w:tr w:rsidR="00E36082" w14:paraId="3940B978" w14:textId="77777777" w:rsidTr="76AD641C">
        <w:tc>
          <w:tcPr>
            <w:tcW w:w="2610" w:type="dxa"/>
          </w:tcPr>
          <w:p w14:paraId="6CBCB0D9" w14:textId="77777777" w:rsidR="00E36082" w:rsidRPr="00862367" w:rsidRDefault="00E36082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 w:rsidRPr="00862367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3:15—3:25</w:t>
            </w:r>
          </w:p>
        </w:tc>
        <w:tc>
          <w:tcPr>
            <w:tcW w:w="8280" w:type="dxa"/>
          </w:tcPr>
          <w:p w14:paraId="1DD96D3F" w14:textId="0C1DDEB8" w:rsidR="00E36082" w:rsidRDefault="002F5664" w:rsidP="00862367">
            <w:pP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</w:pPr>
            <w:r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Closing Meeting/</w:t>
            </w:r>
            <w:r w:rsidR="00E36082">
              <w:rPr>
                <w:rFonts w:ascii="Calibri" w:hAnsi="Calibri"/>
                <w:color w:val="000000"/>
                <w:kern w:val="28"/>
                <w:sz w:val="40"/>
                <w:szCs w:val="40"/>
                <w14:cntxtAlts/>
              </w:rPr>
              <w:t>Pack up/ Dismissal</w:t>
            </w:r>
          </w:p>
        </w:tc>
      </w:tr>
    </w:tbl>
    <w:p w14:paraId="488C6194" w14:textId="77777777" w:rsidR="007F17D8" w:rsidRPr="00E36082" w:rsidRDefault="007F17D8">
      <w:pPr>
        <w:rPr>
          <w:rFonts w:ascii="Calibri" w:hAnsi="Calibri"/>
          <w:color w:val="000000"/>
          <w:kern w:val="28"/>
          <w:sz w:val="40"/>
          <w:szCs w:val="40"/>
          <w14:cntxtAlts/>
        </w:rPr>
      </w:pPr>
    </w:p>
    <w:sectPr w:rsidR="007F17D8" w:rsidRPr="00E3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9B"/>
    <w:rsid w:val="000B04A3"/>
    <w:rsid w:val="000C10E5"/>
    <w:rsid w:val="00117355"/>
    <w:rsid w:val="00183F3D"/>
    <w:rsid w:val="00192A86"/>
    <w:rsid w:val="001A3E81"/>
    <w:rsid w:val="00213877"/>
    <w:rsid w:val="00265381"/>
    <w:rsid w:val="00267495"/>
    <w:rsid w:val="002B5B51"/>
    <w:rsid w:val="002C10C9"/>
    <w:rsid w:val="002C383A"/>
    <w:rsid w:val="002F264A"/>
    <w:rsid w:val="002F5664"/>
    <w:rsid w:val="00311CAB"/>
    <w:rsid w:val="00322218"/>
    <w:rsid w:val="00352580"/>
    <w:rsid w:val="00376666"/>
    <w:rsid w:val="00382A05"/>
    <w:rsid w:val="003D0A02"/>
    <w:rsid w:val="00491631"/>
    <w:rsid w:val="00491A96"/>
    <w:rsid w:val="005F6E29"/>
    <w:rsid w:val="00693264"/>
    <w:rsid w:val="006A0746"/>
    <w:rsid w:val="007C67CB"/>
    <w:rsid w:val="007F17D8"/>
    <w:rsid w:val="008314C7"/>
    <w:rsid w:val="00862367"/>
    <w:rsid w:val="00913AE1"/>
    <w:rsid w:val="00A853D9"/>
    <w:rsid w:val="00B31594"/>
    <w:rsid w:val="00C72B5F"/>
    <w:rsid w:val="00DC658B"/>
    <w:rsid w:val="00E36082"/>
    <w:rsid w:val="00E7322F"/>
    <w:rsid w:val="00EA711B"/>
    <w:rsid w:val="00ED579B"/>
    <w:rsid w:val="00EE7357"/>
    <w:rsid w:val="015D4C31"/>
    <w:rsid w:val="01F7ED13"/>
    <w:rsid w:val="04D29D79"/>
    <w:rsid w:val="060F5DD2"/>
    <w:rsid w:val="06FB333F"/>
    <w:rsid w:val="113FD752"/>
    <w:rsid w:val="1E72A5DA"/>
    <w:rsid w:val="23DE9F3A"/>
    <w:rsid w:val="24182BF8"/>
    <w:rsid w:val="27F1B892"/>
    <w:rsid w:val="2B4E5463"/>
    <w:rsid w:val="2F9D05FB"/>
    <w:rsid w:val="2FF5D4B0"/>
    <w:rsid w:val="36546248"/>
    <w:rsid w:val="428A41A0"/>
    <w:rsid w:val="458F3376"/>
    <w:rsid w:val="4AFC727B"/>
    <w:rsid w:val="520616C5"/>
    <w:rsid w:val="59F02788"/>
    <w:rsid w:val="5C5B6EA8"/>
    <w:rsid w:val="6C28F2CA"/>
    <w:rsid w:val="6D1DE05E"/>
    <w:rsid w:val="7064C3B9"/>
    <w:rsid w:val="709BA6FF"/>
    <w:rsid w:val="72B9ABBF"/>
    <w:rsid w:val="74557C20"/>
    <w:rsid w:val="76AD641C"/>
    <w:rsid w:val="778D1CE2"/>
    <w:rsid w:val="7DE9D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AA71"/>
  <w15:chartTrackingRefBased/>
  <w15:docId w15:val="{2B0F6DBF-21B2-4C08-9DD3-521C2289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7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856CE7DA3504A8471877959ED1F27" ma:contentTypeVersion="14" ma:contentTypeDescription="Create a new document." ma:contentTypeScope="" ma:versionID="c17baf693d4d4b4ed1e413919b9f2481">
  <xsd:schema xmlns:xsd="http://www.w3.org/2001/XMLSchema" xmlns:xs="http://www.w3.org/2001/XMLSchema" xmlns:p="http://schemas.microsoft.com/office/2006/metadata/properties" xmlns:ns3="ccaced65-ba2a-4d62-8d3f-011811b564f8" xmlns:ns4="e1bd2a92-0cf7-44ec-a426-d705f15700e2" targetNamespace="http://schemas.microsoft.com/office/2006/metadata/properties" ma:root="true" ma:fieldsID="3ffc284799316c44db0c922f2a2ff51b" ns3:_="" ns4:_="">
    <xsd:import namespace="ccaced65-ba2a-4d62-8d3f-011811b564f8"/>
    <xsd:import namespace="e1bd2a92-0cf7-44ec-a426-d705f15700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ced65-ba2a-4d62-8d3f-011811b56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d2a92-0cf7-44ec-a426-d705f1570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94F8D-C93D-4185-A993-C93AA1DC4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ced65-ba2a-4d62-8d3f-011811b564f8"/>
    <ds:schemaRef ds:uri="e1bd2a92-0cf7-44ec-a426-d705f1570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376B5-AD00-457A-9A7C-BD6AA6C86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A06B0-8B1A-4B00-BEB2-A1BDFA81AE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Fort Bend ISD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Guill, Kathryn</dc:creator>
  <cp:keywords/>
  <dc:description/>
  <cp:lastModifiedBy>Guedea, Yolanda</cp:lastModifiedBy>
  <cp:revision>3</cp:revision>
  <cp:lastPrinted>2019-08-09T14:08:00Z</cp:lastPrinted>
  <dcterms:created xsi:type="dcterms:W3CDTF">2023-08-18T21:28:00Z</dcterms:created>
  <dcterms:modified xsi:type="dcterms:W3CDTF">2023-08-18T21:28:00Z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0x010100FB7856CE7DA3504A8471877959ED1F27</vt:lpwstr>
  </property>
</Properties>
</file>